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6399" w14:textId="531A6A11" w:rsidR="00A94050" w:rsidRPr="006524F1" w:rsidRDefault="00AE3F34" w:rsidP="00AE3F34">
      <w:pPr>
        <w:jc w:val="center"/>
        <w:rPr>
          <w:b/>
          <w:bCs/>
          <w:u w:val="single"/>
        </w:rPr>
      </w:pPr>
      <w:r w:rsidRPr="006524F1">
        <w:rPr>
          <w:b/>
          <w:bCs/>
          <w:u w:val="single"/>
        </w:rPr>
        <w:t>White City Central Construction Group</w:t>
      </w:r>
    </w:p>
    <w:p w14:paraId="0AF6B220" w14:textId="1CAA6C62" w:rsidR="00AE3F34" w:rsidRDefault="00AE3F34" w:rsidP="00AE3F34">
      <w:pPr>
        <w:jc w:val="center"/>
        <w:rPr>
          <w:b/>
          <w:bCs/>
        </w:rPr>
      </w:pPr>
      <w:r>
        <w:rPr>
          <w:b/>
          <w:bCs/>
        </w:rPr>
        <w:t>Our Lady of Fatima Parish Centre, W12</w:t>
      </w:r>
      <w:r w:rsidR="008C0267">
        <w:rPr>
          <w:b/>
          <w:bCs/>
        </w:rPr>
        <w:t xml:space="preserve"> 7QR</w:t>
      </w:r>
    </w:p>
    <w:p w14:paraId="7B33C99C" w14:textId="5411303D" w:rsidR="008010E9" w:rsidRPr="00AE3F34" w:rsidRDefault="00632BD1" w:rsidP="00632BD1">
      <w:pPr>
        <w:jc w:val="center"/>
        <w:rPr>
          <w:b/>
          <w:bCs/>
        </w:rPr>
      </w:pPr>
      <w:r>
        <w:rPr>
          <w:b/>
          <w:bCs/>
        </w:rPr>
        <w:t>05/04/2023</w:t>
      </w:r>
      <w:r>
        <w:rPr>
          <w:b/>
          <w:bCs/>
        </w:rPr>
        <w:t xml:space="preserve"> </w:t>
      </w:r>
      <w:r w:rsidR="008010E9">
        <w:rPr>
          <w:b/>
          <w:bCs/>
        </w:rPr>
        <w:t>6.30pm</w:t>
      </w:r>
    </w:p>
    <w:p w14:paraId="222448B6" w14:textId="65064422" w:rsidR="009F256D" w:rsidRDefault="009F256D" w:rsidP="00A94050"/>
    <w:p w14:paraId="3C70BA46" w14:textId="3D0DD74B" w:rsidR="009F256D" w:rsidRDefault="009F256D" w:rsidP="00A94050"/>
    <w:p w14:paraId="57093C6D" w14:textId="62B1B2B5" w:rsidR="007D322A" w:rsidRDefault="007D322A" w:rsidP="00A94050">
      <w:pPr>
        <w:rPr>
          <w:b/>
          <w:bCs/>
        </w:rPr>
      </w:pPr>
      <w:r>
        <w:rPr>
          <w:b/>
          <w:bCs/>
        </w:rPr>
        <w:t>Attendees</w:t>
      </w:r>
    </w:p>
    <w:p w14:paraId="5621A850" w14:textId="6442E7BE" w:rsidR="007D322A" w:rsidRDefault="007D322A" w:rsidP="00A94050">
      <w:pPr>
        <w:rPr>
          <w:b/>
          <w:bCs/>
        </w:rPr>
      </w:pPr>
    </w:p>
    <w:p w14:paraId="75C14654" w14:textId="6E9C4B8E" w:rsidR="007D322A" w:rsidRDefault="007D322A" w:rsidP="00A94050">
      <w:r>
        <w:t>Shakirah; Les; Fr. Richard; Jamal; Niral Patel (LBHF); Kelvin Tame (LBHF).</w:t>
      </w:r>
    </w:p>
    <w:p w14:paraId="7D0B78FF" w14:textId="3C2DDCED" w:rsidR="007D322A" w:rsidRDefault="007D322A" w:rsidP="00A94050"/>
    <w:p w14:paraId="4681478A" w14:textId="68A251FF" w:rsidR="007D322A" w:rsidRDefault="007D322A" w:rsidP="00A94050"/>
    <w:p w14:paraId="0A522E75" w14:textId="0DCCE399" w:rsidR="00722C76" w:rsidRDefault="00722C76" w:rsidP="00A94050"/>
    <w:p w14:paraId="084414B1" w14:textId="79AC83A7" w:rsidR="00722C76" w:rsidRPr="00722C76" w:rsidRDefault="00722C76" w:rsidP="00A94050">
      <w:pPr>
        <w:rPr>
          <w:b/>
          <w:bCs/>
        </w:rPr>
      </w:pPr>
      <w:r>
        <w:rPr>
          <w:b/>
          <w:bCs/>
        </w:rPr>
        <w:t>Purpose of Group</w:t>
      </w:r>
    </w:p>
    <w:p w14:paraId="4AE83D45" w14:textId="4A83655E" w:rsidR="00722C76" w:rsidRDefault="00722C76" w:rsidP="00A94050"/>
    <w:p w14:paraId="2DD4B72B" w14:textId="5E3341F0" w:rsidR="00722C76" w:rsidRDefault="00722C76" w:rsidP="00A94050">
      <w:r>
        <w:t xml:space="preserve">Kelvin and Niral outlined the purpose of the group, i.e., to formulate questions by White City residents for prospective contractors to answer as part of the procurement process. </w:t>
      </w:r>
    </w:p>
    <w:p w14:paraId="2EC455CD" w14:textId="3D1C6BE5" w:rsidR="00A73359" w:rsidRDefault="00A73359" w:rsidP="00A94050"/>
    <w:p w14:paraId="0664028B" w14:textId="03C3E77F" w:rsidR="00A73359" w:rsidRDefault="00824788" w:rsidP="00A94050">
      <w:r>
        <w:t xml:space="preserve">The council will continue to </w:t>
      </w:r>
      <w:r w:rsidR="0034622D">
        <w:t>carry out the communications for the project and publish a regular newsletter. The LBHF White City Central</w:t>
      </w:r>
      <w:r w:rsidR="00E27ED5">
        <w:t xml:space="preserve"> website</w:t>
      </w:r>
      <w:r w:rsidR="0034622D">
        <w:t xml:space="preserve"> is also kept live as a channel for communications.</w:t>
      </w:r>
    </w:p>
    <w:p w14:paraId="1589188E" w14:textId="2086F6E5" w:rsidR="0034622D" w:rsidRDefault="0034622D" w:rsidP="00A94050">
      <w:r>
        <w:t xml:space="preserve">It was stressed that all communications must be consistent. </w:t>
      </w:r>
    </w:p>
    <w:p w14:paraId="74BA71CD" w14:textId="1B54B6D4" w:rsidR="0034622D" w:rsidRDefault="000E57FA" w:rsidP="00A94050">
      <w:r>
        <w:t>The White City Housing Office will be manned fortnightly from next Thursday 13</w:t>
      </w:r>
      <w:r w:rsidRPr="000E57FA">
        <w:rPr>
          <w:vertAlign w:val="superscript"/>
        </w:rPr>
        <w:t>th</w:t>
      </w:r>
      <w:r>
        <w:t xml:space="preserve"> April. </w:t>
      </w:r>
    </w:p>
    <w:p w14:paraId="1BF692AC" w14:textId="5D65980A" w:rsidR="000E57FA" w:rsidRDefault="000E57FA" w:rsidP="00A94050"/>
    <w:p w14:paraId="1D86A362" w14:textId="17E0EF59" w:rsidR="000E57FA" w:rsidRPr="00722C76" w:rsidRDefault="00722C76" w:rsidP="00A94050">
      <w:pPr>
        <w:rPr>
          <w:b/>
          <w:bCs/>
        </w:rPr>
      </w:pPr>
      <w:r>
        <w:rPr>
          <w:b/>
          <w:bCs/>
        </w:rPr>
        <w:t xml:space="preserve">Procurement </w:t>
      </w:r>
      <w:r w:rsidR="008010E9">
        <w:rPr>
          <w:b/>
          <w:bCs/>
        </w:rPr>
        <w:t>+ Discussion</w:t>
      </w:r>
    </w:p>
    <w:p w14:paraId="37E6F5BF" w14:textId="326E7B6D" w:rsidR="000E57FA" w:rsidRDefault="000E57FA" w:rsidP="00A94050"/>
    <w:p w14:paraId="5381D2AC" w14:textId="70F92677" w:rsidR="000E57FA" w:rsidRDefault="008010E9" w:rsidP="00A94050">
      <w:r>
        <w:t>Niral explained that t</w:t>
      </w:r>
      <w:r w:rsidR="000E57FA">
        <w:t xml:space="preserve">he council has adopted a framework model of procurement, which has been approved by the Cabinet. </w:t>
      </w:r>
    </w:p>
    <w:p w14:paraId="7EC299A7" w14:textId="1F7F84B4" w:rsidR="00C04987" w:rsidRDefault="00C04987" w:rsidP="00A94050">
      <w:r>
        <w:t xml:space="preserve">The weighting for procurement is 60% pricing, 40% qualitative. </w:t>
      </w:r>
    </w:p>
    <w:p w14:paraId="7A129D44" w14:textId="37283C87" w:rsidR="00C04987" w:rsidRDefault="00C04987" w:rsidP="00A94050"/>
    <w:p w14:paraId="1DA6E694" w14:textId="3310916A" w:rsidR="00C04987" w:rsidRDefault="00C04987" w:rsidP="00A94050">
      <w:r>
        <w:t>It is important between now and July to find what is important to resi</w:t>
      </w:r>
      <w:r w:rsidR="00D836D2">
        <w:t>dents so contractors can cost for it.</w:t>
      </w:r>
    </w:p>
    <w:p w14:paraId="32E9FBD1" w14:textId="6781D7E4" w:rsidR="00D836D2" w:rsidRDefault="00D836D2" w:rsidP="00A94050">
      <w:r>
        <w:t xml:space="preserve">Could </w:t>
      </w:r>
      <w:proofErr w:type="gramStart"/>
      <w:r>
        <w:t>include:</w:t>
      </w:r>
      <w:proofErr w:type="gramEnd"/>
      <w:r>
        <w:t xml:space="preserve"> school traffic; noise; dust; </w:t>
      </w:r>
      <w:r w:rsidR="00AE3F34">
        <w:t>social value; equality, diversity and inclusion</w:t>
      </w:r>
    </w:p>
    <w:p w14:paraId="032A3F12" w14:textId="77777777" w:rsidR="00D836D2" w:rsidRDefault="00D836D2" w:rsidP="00A94050"/>
    <w:p w14:paraId="4E0E5C4D" w14:textId="77777777" w:rsidR="00D836D2" w:rsidRDefault="00D836D2" w:rsidP="00A94050">
      <w:r>
        <w:t>The quality of the contractor and the quality of the build are very important.</w:t>
      </w:r>
    </w:p>
    <w:p w14:paraId="1B505694" w14:textId="77777777" w:rsidR="00D836D2" w:rsidRDefault="00D836D2" w:rsidP="00A94050">
      <w:r>
        <w:t xml:space="preserve">The onus is on the council to ensure quality of build. </w:t>
      </w:r>
    </w:p>
    <w:p w14:paraId="10D032A7" w14:textId="77777777" w:rsidR="00D836D2" w:rsidRDefault="00D836D2" w:rsidP="00A94050"/>
    <w:p w14:paraId="1DA76827" w14:textId="0D94A8B7" w:rsidR="00D836D2" w:rsidRPr="00E27ED5" w:rsidRDefault="00D836D2" w:rsidP="00A94050">
      <w:pPr>
        <w:rPr>
          <w:b/>
          <w:bCs/>
        </w:rPr>
      </w:pPr>
      <w:r w:rsidRPr="00E27ED5">
        <w:rPr>
          <w:b/>
          <w:bCs/>
        </w:rPr>
        <w:t xml:space="preserve">Transparency  </w:t>
      </w:r>
    </w:p>
    <w:p w14:paraId="1B192317" w14:textId="2E63DC15" w:rsidR="00E27ED5" w:rsidRDefault="00E27ED5" w:rsidP="00A94050"/>
    <w:p w14:paraId="47FEEA58" w14:textId="51AF5971" w:rsidR="00E27ED5" w:rsidRDefault="00E27ED5" w:rsidP="00A94050">
      <w:r>
        <w:t>What level of transparency will residents see?</w:t>
      </w:r>
    </w:p>
    <w:p w14:paraId="4F072023" w14:textId="26885723" w:rsidR="00E27ED5" w:rsidRDefault="00E27ED5" w:rsidP="00A94050"/>
    <w:p w14:paraId="5783AEE8" w14:textId="20B6D269" w:rsidR="00E27ED5" w:rsidRDefault="00E27ED5" w:rsidP="00A94050">
      <w:r>
        <w:t xml:space="preserve">The council will be as transparent as possible while shielding residents from legal liability. </w:t>
      </w:r>
    </w:p>
    <w:p w14:paraId="20B2CC21" w14:textId="064DDA7E" w:rsidR="00E27ED5" w:rsidRDefault="00E27ED5" w:rsidP="00A94050"/>
    <w:p w14:paraId="73C3D8B4" w14:textId="0862A1A2" w:rsidR="00E27ED5" w:rsidRDefault="00E27ED5" w:rsidP="00A94050">
      <w:r>
        <w:t xml:space="preserve">The council cannot reveal sensitive commercial information, for </w:t>
      </w:r>
      <w:proofErr w:type="gramStart"/>
      <w:r>
        <w:t>example;</w:t>
      </w:r>
      <w:proofErr w:type="gramEnd"/>
      <w:r>
        <w:t xml:space="preserve"> but can show for example, fire strategies and other information which will be part of the planning application. </w:t>
      </w:r>
    </w:p>
    <w:p w14:paraId="4ADF6E56" w14:textId="7898B2B4" w:rsidR="00E27ED5" w:rsidRDefault="00E27ED5" w:rsidP="00A94050"/>
    <w:p w14:paraId="150C9EF3" w14:textId="2677DEF0" w:rsidR="00E27ED5" w:rsidRDefault="00AE3F34" w:rsidP="00A94050">
      <w:r>
        <w:lastRenderedPageBreak/>
        <w:t xml:space="preserve">Communication between the council and residents is essential for residents to be fully informed and to ensure the group is not a tick-box exercise. </w:t>
      </w:r>
    </w:p>
    <w:p w14:paraId="50D8C19C" w14:textId="7403A1A7" w:rsidR="00E27ED5" w:rsidRDefault="00E27ED5" w:rsidP="00A94050"/>
    <w:p w14:paraId="4A5D8059" w14:textId="66160298" w:rsidR="00B81485" w:rsidRDefault="00B81485" w:rsidP="00A94050">
      <w:pPr>
        <w:rPr>
          <w:b/>
          <w:bCs/>
        </w:rPr>
      </w:pPr>
      <w:r>
        <w:rPr>
          <w:b/>
          <w:bCs/>
        </w:rPr>
        <w:t>Terms of Reference.</w:t>
      </w:r>
    </w:p>
    <w:p w14:paraId="756E77AD" w14:textId="29F22EB8" w:rsidR="00B81485" w:rsidRDefault="00B81485" w:rsidP="00A94050">
      <w:pPr>
        <w:rPr>
          <w:b/>
          <w:bCs/>
        </w:rPr>
      </w:pPr>
    </w:p>
    <w:p w14:paraId="4AF720E2" w14:textId="778ECD4B" w:rsidR="00B81485" w:rsidRPr="00B81485" w:rsidRDefault="00B81485" w:rsidP="00A94050">
      <w:r>
        <w:t xml:space="preserve">A draft version of the terms of reference was circulated among the group. Residents agreed to read the </w:t>
      </w:r>
      <w:proofErr w:type="spellStart"/>
      <w:r>
        <w:t>ToR</w:t>
      </w:r>
      <w:proofErr w:type="spellEnd"/>
      <w:r>
        <w:t xml:space="preserve"> in their own time and respond to Kelvin by </w:t>
      </w:r>
      <w:r w:rsidRPr="008010E9">
        <w:rPr>
          <w:b/>
          <w:bCs/>
        </w:rPr>
        <w:t xml:space="preserve">Wednesday </w:t>
      </w:r>
      <w:r w:rsidR="00722C76" w:rsidRPr="008010E9">
        <w:rPr>
          <w:b/>
          <w:bCs/>
        </w:rPr>
        <w:t>12</w:t>
      </w:r>
      <w:r w:rsidR="00722C76" w:rsidRPr="008010E9">
        <w:rPr>
          <w:b/>
          <w:bCs/>
          <w:vertAlign w:val="superscript"/>
        </w:rPr>
        <w:t>th</w:t>
      </w:r>
      <w:r w:rsidR="00722C76" w:rsidRPr="008010E9">
        <w:rPr>
          <w:b/>
          <w:bCs/>
        </w:rPr>
        <w:t xml:space="preserve"> April </w:t>
      </w:r>
      <w:r w:rsidR="00722C76">
        <w:t xml:space="preserve">with any comments or amendments. </w:t>
      </w:r>
    </w:p>
    <w:p w14:paraId="26332CA3" w14:textId="1444344C" w:rsidR="00B81485" w:rsidRDefault="00B81485" w:rsidP="00A94050">
      <w:pPr>
        <w:rPr>
          <w:b/>
          <w:bCs/>
        </w:rPr>
      </w:pPr>
    </w:p>
    <w:p w14:paraId="12235B26" w14:textId="21458E4F" w:rsidR="00B81485" w:rsidRDefault="00B81485" w:rsidP="00A94050">
      <w:r>
        <w:t>Shakirah was unanimously elected as Chair for the White City Central Construction Group.</w:t>
      </w:r>
    </w:p>
    <w:p w14:paraId="04712679" w14:textId="03DDA529" w:rsidR="008010E9" w:rsidRDefault="008010E9" w:rsidP="00A94050"/>
    <w:p w14:paraId="6915C805" w14:textId="03A75584" w:rsidR="008010E9" w:rsidRDefault="008010E9" w:rsidP="00A94050"/>
    <w:p w14:paraId="4588596F" w14:textId="77777777" w:rsidR="008010E9" w:rsidRDefault="008010E9" w:rsidP="00A94050"/>
    <w:p w14:paraId="6ADAC720" w14:textId="007C1285" w:rsidR="00B81485" w:rsidRPr="008010E9" w:rsidRDefault="008010E9" w:rsidP="00A94050">
      <w:pPr>
        <w:rPr>
          <w:b/>
          <w:bCs/>
        </w:rPr>
      </w:pPr>
      <w:r>
        <w:rPr>
          <w:b/>
          <w:bCs/>
        </w:rPr>
        <w:t xml:space="preserve">Other </w:t>
      </w:r>
    </w:p>
    <w:p w14:paraId="1796FB3D" w14:textId="3FDB79B1" w:rsidR="00B81485" w:rsidRDefault="00B81485" w:rsidP="00A94050">
      <w:r>
        <w:t xml:space="preserve"> </w:t>
      </w:r>
    </w:p>
    <w:p w14:paraId="25FB1648" w14:textId="32DF30AA" w:rsidR="008010E9" w:rsidRDefault="008010E9" w:rsidP="008010E9">
      <w:r>
        <w:t>It was agreed that meetings should start at 7pm moving forward to make it easier for people to attend.</w:t>
      </w:r>
    </w:p>
    <w:p w14:paraId="375AB404" w14:textId="2DB8BCA8" w:rsidR="008010E9" w:rsidRDefault="008010E9" w:rsidP="008010E9"/>
    <w:p w14:paraId="232A47DC" w14:textId="57F58F99" w:rsidR="008010E9" w:rsidRDefault="008010E9" w:rsidP="008010E9">
      <w:r>
        <w:t xml:space="preserve">Niral will send Shakirah a copy of </w:t>
      </w:r>
      <w:r w:rsidR="0051640F">
        <w:t xml:space="preserve">the </w:t>
      </w:r>
      <w:proofErr w:type="spellStart"/>
      <w:r w:rsidR="0051640F">
        <w:t>Hartopp</w:t>
      </w:r>
      <w:proofErr w:type="spellEnd"/>
      <w:r w:rsidR="0051640F">
        <w:t xml:space="preserve"> and </w:t>
      </w:r>
      <w:proofErr w:type="spellStart"/>
      <w:r w:rsidR="0051640F">
        <w:t>Lannoy</w:t>
      </w:r>
      <w:proofErr w:type="spellEnd"/>
      <w:r w:rsidR="0051640F">
        <w:t xml:space="preserve"> ITT. </w:t>
      </w:r>
    </w:p>
    <w:p w14:paraId="0292CD28" w14:textId="54D53293" w:rsidR="006524F1" w:rsidRDefault="006524F1" w:rsidP="008010E9"/>
    <w:p w14:paraId="12021058" w14:textId="3FB60C66" w:rsidR="006524F1" w:rsidRDefault="00D03482" w:rsidP="008010E9">
      <w:r>
        <w:t xml:space="preserve">Niral can arrange to speak with those members of the group less familiar with the procurement process. </w:t>
      </w:r>
    </w:p>
    <w:p w14:paraId="46068CE8" w14:textId="045870AF" w:rsidR="00941BC0" w:rsidRDefault="00941BC0" w:rsidP="008010E9"/>
    <w:p w14:paraId="4FE7993A" w14:textId="1A784D8D" w:rsidR="00941BC0" w:rsidRDefault="00E71AB0" w:rsidP="008010E9">
      <w:r>
        <w:t xml:space="preserve">Next meeting: To be held late April/early May. Kelvin will contact members </w:t>
      </w:r>
      <w:r w:rsidR="00AA22DC">
        <w:t xml:space="preserve">and arrange the most suitable date. </w:t>
      </w:r>
    </w:p>
    <w:p w14:paraId="61D849AD" w14:textId="77777777" w:rsidR="008010E9" w:rsidRPr="00B81485" w:rsidRDefault="008010E9" w:rsidP="00A94050"/>
    <w:p w14:paraId="6A3083D8" w14:textId="623ED96C" w:rsidR="00D836D2" w:rsidRDefault="00D836D2" w:rsidP="00A94050"/>
    <w:p w14:paraId="2027E9EA" w14:textId="77777777" w:rsidR="00D836D2" w:rsidRPr="007D322A" w:rsidRDefault="00D836D2" w:rsidP="00A94050"/>
    <w:sectPr w:rsidR="00D836D2" w:rsidRPr="007D32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FDC2" w14:textId="77777777" w:rsidR="00744219" w:rsidRDefault="00744219" w:rsidP="009B5821">
      <w:r>
        <w:separator/>
      </w:r>
    </w:p>
  </w:endnote>
  <w:endnote w:type="continuationSeparator" w:id="0">
    <w:p w14:paraId="418B2DF4" w14:textId="77777777" w:rsidR="00744219" w:rsidRDefault="00744219" w:rsidP="009B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79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2AC89" w14:textId="5008A21C" w:rsidR="009B5821" w:rsidRDefault="009B5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7AB14" w14:textId="77777777" w:rsidR="009B5821" w:rsidRDefault="009B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EF36" w14:textId="77777777" w:rsidR="00744219" w:rsidRDefault="00744219" w:rsidP="009B5821">
      <w:r>
        <w:separator/>
      </w:r>
    </w:p>
  </w:footnote>
  <w:footnote w:type="continuationSeparator" w:id="0">
    <w:p w14:paraId="6F635CB8" w14:textId="77777777" w:rsidR="00744219" w:rsidRDefault="00744219" w:rsidP="009B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256D"/>
    <w:rsid w:val="00051D83"/>
    <w:rsid w:val="000E57FA"/>
    <w:rsid w:val="0034622D"/>
    <w:rsid w:val="0051640F"/>
    <w:rsid w:val="00632BD1"/>
    <w:rsid w:val="006479F8"/>
    <w:rsid w:val="006524F1"/>
    <w:rsid w:val="00722C76"/>
    <w:rsid w:val="00744219"/>
    <w:rsid w:val="007D322A"/>
    <w:rsid w:val="008010E9"/>
    <w:rsid w:val="00824788"/>
    <w:rsid w:val="008C0267"/>
    <w:rsid w:val="00941BC0"/>
    <w:rsid w:val="009B5821"/>
    <w:rsid w:val="009C5953"/>
    <w:rsid w:val="009F256D"/>
    <w:rsid w:val="00A25B9F"/>
    <w:rsid w:val="00A73359"/>
    <w:rsid w:val="00A94050"/>
    <w:rsid w:val="00AA22DC"/>
    <w:rsid w:val="00AE3F34"/>
    <w:rsid w:val="00B40A42"/>
    <w:rsid w:val="00B81485"/>
    <w:rsid w:val="00C04987"/>
    <w:rsid w:val="00D03482"/>
    <w:rsid w:val="00D836D2"/>
    <w:rsid w:val="00E27ED5"/>
    <w:rsid w:val="00E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ABD2"/>
  <w15:chartTrackingRefBased/>
  <w15:docId w15:val="{2F8D82E2-0435-4616-85E3-D215759F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B5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821"/>
  </w:style>
  <w:style w:type="paragraph" w:styleId="Footer">
    <w:name w:val="footer"/>
    <w:basedOn w:val="Normal"/>
    <w:link w:val="FooterChar"/>
    <w:uiPriority w:val="99"/>
    <w:unhideWhenUsed/>
    <w:rsid w:val="009B5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9258B2250AA4494CA118498315B6C" ma:contentTypeVersion="17" ma:contentTypeDescription="Create a new document." ma:contentTypeScope="" ma:versionID="32ac21bc9b57cedc69ef201c5a371b57">
  <xsd:schema xmlns:xsd="http://www.w3.org/2001/XMLSchema" xmlns:xs="http://www.w3.org/2001/XMLSchema" xmlns:p="http://schemas.microsoft.com/office/2006/metadata/properties" xmlns:ns2="2db7d7bd-7dff-4391-bd58-b16d2205cf3a" xmlns:ns3="d270d449-d177-4f50-a443-3b9cdfe667be" xmlns:ns4="d202d31c-686c-4115-a7b9-5cc891ed602b" targetNamespace="http://schemas.microsoft.com/office/2006/metadata/properties" ma:root="true" ma:fieldsID="b09912e3129570c5ade1ae850539d494" ns2:_="" ns3:_="" ns4:_="">
    <xsd:import namespace="2db7d7bd-7dff-4391-bd58-b16d2205cf3a"/>
    <xsd:import namespace="d270d449-d177-4f50-a443-3b9cdfe667be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d7bd-7dff-4391-bd58-b16d2205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867D4-D373-4DFA-891E-34FB7D8B1B96}"/>
</file>

<file path=customXml/itemProps2.xml><?xml version="1.0" encoding="utf-8"?>
<ds:datastoreItem xmlns:ds="http://schemas.openxmlformats.org/officeDocument/2006/customXml" ds:itemID="{6994F4E2-BC52-4B10-AF97-3490F58EC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 Kelvin: H&amp;F</dc:creator>
  <cp:keywords/>
  <dc:description/>
  <cp:lastModifiedBy>Tame Kelvin: H&amp;F</cp:lastModifiedBy>
  <cp:revision>10</cp:revision>
  <dcterms:created xsi:type="dcterms:W3CDTF">2023-04-06T10:04:00Z</dcterms:created>
  <dcterms:modified xsi:type="dcterms:W3CDTF">2023-04-06T12:29:00Z</dcterms:modified>
</cp:coreProperties>
</file>